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73506" w14:textId="77777777" w:rsidR="0000174E" w:rsidRPr="0000174E" w:rsidRDefault="0000174E" w:rsidP="0000174E">
      <w:pPr>
        <w:spacing w:before="100" w:beforeAutospacing="1" w:after="100" w:afterAutospacing="1" w:line="240" w:lineRule="auto"/>
        <w:outlineLvl w:val="2"/>
        <w:rPr>
          <w:rFonts w:asciiTheme="minorBidi" w:eastAsia="Times New Roman" w:hAnsiTheme="minorBidi"/>
          <w:b/>
          <w:bCs/>
          <w:sz w:val="27"/>
          <w:szCs w:val="27"/>
        </w:rPr>
      </w:pPr>
      <w:r w:rsidRPr="0000174E">
        <w:rPr>
          <w:rFonts w:asciiTheme="minorBidi" w:eastAsia="Times New Roman" w:hAnsiTheme="minorBidi"/>
          <w:b/>
          <w:bCs/>
          <w:sz w:val="27"/>
          <w:szCs w:val="27"/>
          <w:rtl/>
        </w:rPr>
        <w:t>תכנית יום העיון</w:t>
      </w:r>
    </w:p>
    <w:p w14:paraId="2C7A0272" w14:textId="1A77D6DD" w:rsidR="0000174E" w:rsidRPr="0000174E" w:rsidRDefault="0000174E" w:rsidP="0000174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>8:00 - 9:00:    התכנסות –</w:t>
      </w:r>
      <w:r w:rsidRPr="0000174E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</w:t>
      </w:r>
      <w:r w:rsidR="00D741D3">
        <w:rPr>
          <w:rFonts w:asciiTheme="minorBidi" w:eastAsia="Times New Roman" w:hAnsiTheme="minorBidi" w:hint="cs"/>
          <w:b/>
          <w:bCs/>
          <w:sz w:val="24"/>
          <w:szCs w:val="24"/>
          <w:rtl/>
        </w:rPr>
        <w:t>אולם 931</w:t>
      </w:r>
    </w:p>
    <w:p w14:paraId="5FBC8C08" w14:textId="311B5EC7" w:rsidR="0000174E" w:rsidRPr="0000174E" w:rsidRDefault="0000174E" w:rsidP="0000174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אולם </w:t>
      </w:r>
      <w:r w:rsidR="00D741D3">
        <w:rPr>
          <w:rFonts w:asciiTheme="minorBidi" w:eastAsia="Times New Roman" w:hAnsiTheme="minorBidi" w:hint="cs"/>
          <w:b/>
          <w:bCs/>
          <w:sz w:val="24"/>
          <w:szCs w:val="24"/>
          <w:rtl/>
        </w:rPr>
        <w:t>932</w:t>
      </w:r>
    </w:p>
    <w:p w14:paraId="5F54E6B8" w14:textId="77777777" w:rsidR="0000174E" w:rsidRPr="0000174E" w:rsidRDefault="0000174E" w:rsidP="0000174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>09:00–09:10: דברי פתיחה</w:t>
      </w:r>
    </w:p>
    <w:p w14:paraId="57241C8D" w14:textId="77777777" w:rsidR="0000174E" w:rsidRPr="0000174E" w:rsidRDefault="0000174E" w:rsidP="0000174E">
      <w:pPr>
        <w:spacing w:before="100" w:beforeAutospacing="1" w:after="100" w:afterAutospacing="1" w:line="240" w:lineRule="auto"/>
        <w:ind w:left="1401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>פרופ' אילת דונסקי, ראש המגמה לפעילות גופנית ובריאות בגיל המבוגר.</w:t>
      </w:r>
    </w:p>
    <w:p w14:paraId="1F6822CB" w14:textId="77777777" w:rsidR="0000174E" w:rsidRPr="0000174E" w:rsidRDefault="0000174E" w:rsidP="00D741D3">
      <w:pPr>
        <w:spacing w:before="100" w:beforeAutospacing="1" w:after="100" w:afterAutospacing="1" w:line="240" w:lineRule="auto"/>
        <w:ind w:left="1360" w:hanging="1276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>09:10–9:30: שינויי גיל במערכת השרירים - מבוא. פרופ' אילת דונסקי,</w:t>
      </w:r>
    </w:p>
    <w:p w14:paraId="790B89DA" w14:textId="77777777" w:rsidR="0000174E" w:rsidRPr="0000174E" w:rsidRDefault="0000174E" w:rsidP="00D741D3">
      <w:pPr>
        <w:spacing w:before="100" w:beforeAutospacing="1" w:after="100" w:afterAutospacing="1" w:line="240" w:lineRule="auto"/>
        <w:ind w:left="1401" w:hanging="1317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>9:30–10:10: פעילות גופנית למניעה ולטיפול בסרקופניה – מה אומר המדע?  טל יהלום פרי.</w:t>
      </w:r>
    </w:p>
    <w:p w14:paraId="4AB474AB" w14:textId="77777777" w:rsidR="0000174E" w:rsidRPr="0000174E" w:rsidRDefault="0000174E" w:rsidP="00D741D3">
      <w:pPr>
        <w:spacing w:before="100" w:beforeAutospacing="1" w:after="100" w:afterAutospacing="1" w:line="240" w:lineRule="auto"/>
        <w:ind w:left="1401" w:hanging="1317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>10:20-10:10: רגע בתנועה. סבינה ברלס כתיב וחמי ליבנה</w:t>
      </w:r>
    </w:p>
    <w:p w14:paraId="07ECA35C" w14:textId="77777777" w:rsidR="0000174E" w:rsidRPr="0000174E" w:rsidRDefault="0000174E" w:rsidP="00D741D3">
      <w:pPr>
        <w:spacing w:before="100" w:beforeAutospacing="1" w:after="100" w:afterAutospacing="1" w:line="240" w:lineRule="auto"/>
        <w:ind w:left="1401" w:hanging="1317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 xml:space="preserve">10:20–11:00: שיטות אימון מבוססות </w:t>
      </w:r>
      <w:r w:rsidRPr="0000174E">
        <w:rPr>
          <w:rFonts w:asciiTheme="minorBidi" w:eastAsia="Times New Roman" w:hAnsiTheme="minorBidi"/>
          <w:sz w:val="24"/>
          <w:szCs w:val="24"/>
        </w:rPr>
        <w:t>HIIT</w:t>
      </w:r>
      <w:r w:rsidRPr="0000174E">
        <w:rPr>
          <w:rFonts w:asciiTheme="minorBidi" w:eastAsia="Times New Roman" w:hAnsiTheme="minorBidi"/>
          <w:sz w:val="24"/>
          <w:szCs w:val="24"/>
          <w:rtl/>
        </w:rPr>
        <w:t xml:space="preserve"> ו-</w:t>
      </w:r>
      <w:r w:rsidRPr="0000174E">
        <w:rPr>
          <w:rFonts w:asciiTheme="minorBidi" w:eastAsia="Times New Roman" w:hAnsiTheme="minorBidi"/>
          <w:sz w:val="24"/>
          <w:szCs w:val="24"/>
        </w:rPr>
        <w:t>SIT</w:t>
      </w:r>
      <w:r w:rsidRPr="0000174E">
        <w:rPr>
          <w:rFonts w:asciiTheme="minorBidi" w:eastAsia="Times New Roman" w:hAnsiTheme="minorBidi"/>
          <w:sz w:val="24"/>
          <w:szCs w:val="24"/>
          <w:rtl/>
        </w:rPr>
        <w:t xml:space="preserve"> לשיפור תפקודי שרירים – מה אומר המדע?  ד"ר איתי גולדפרב.</w:t>
      </w:r>
    </w:p>
    <w:p w14:paraId="1C43AEBB" w14:textId="77777777" w:rsidR="0000174E" w:rsidRPr="0000174E" w:rsidRDefault="0000174E" w:rsidP="00D741D3">
      <w:pPr>
        <w:spacing w:before="100" w:beforeAutospacing="1" w:after="100" w:afterAutospacing="1" w:line="240" w:lineRule="auto"/>
        <w:ind w:left="1401" w:hanging="1317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>11:20-11:00: פאנל של צוות מרצי המגמה בהשתתפות הקהל – התאמה לדרגות תפקוד שונות.</w:t>
      </w:r>
    </w:p>
    <w:p w14:paraId="6B92F926" w14:textId="77777777" w:rsidR="0000174E" w:rsidRPr="0000174E" w:rsidRDefault="0000174E" w:rsidP="0000174E">
      <w:pPr>
        <w:spacing w:before="100" w:beforeAutospacing="1" w:after="100" w:afterAutospacing="1" w:line="240" w:lineRule="auto"/>
        <w:ind w:left="1401"/>
        <w:rPr>
          <w:rFonts w:asciiTheme="minorBidi" w:eastAsia="Times New Roman" w:hAnsiTheme="minorBidi"/>
          <w:sz w:val="24"/>
          <w:szCs w:val="24"/>
          <w:rtl/>
        </w:rPr>
      </w:pPr>
    </w:p>
    <w:p w14:paraId="006D1002" w14:textId="6084E350" w:rsidR="0000174E" w:rsidRPr="0000174E" w:rsidRDefault="0000174E" w:rsidP="0000174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 xml:space="preserve">11:20–12:00: הפסקת כיבוד – חדר </w:t>
      </w:r>
      <w:r w:rsidR="00D741D3">
        <w:rPr>
          <w:rFonts w:asciiTheme="minorBidi" w:eastAsia="Times New Roman" w:hAnsiTheme="minorBidi" w:hint="cs"/>
          <w:sz w:val="24"/>
          <w:szCs w:val="24"/>
          <w:rtl/>
        </w:rPr>
        <w:t>931</w:t>
      </w:r>
    </w:p>
    <w:p w14:paraId="730BD119" w14:textId="3BF494C0" w:rsidR="0000174E" w:rsidRPr="0000174E" w:rsidRDefault="0000174E" w:rsidP="0000174E">
      <w:pPr>
        <w:spacing w:before="100" w:beforeAutospacing="1" w:after="100" w:afterAutospacing="1" w:line="240" w:lineRule="auto"/>
        <w:ind w:left="1401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 xml:space="preserve">סדנאות* - אולמות </w:t>
      </w:r>
      <w:r w:rsidR="00D741D3">
        <w:rPr>
          <w:rFonts w:asciiTheme="minorBidi" w:eastAsia="Times New Roman" w:hAnsiTheme="minorBidi" w:hint="cs"/>
          <w:sz w:val="24"/>
          <w:szCs w:val="24"/>
          <w:rtl/>
        </w:rPr>
        <w:t>תנועה</w:t>
      </w:r>
      <w:r w:rsidRPr="0000174E">
        <w:rPr>
          <w:rFonts w:asciiTheme="minorBidi" w:eastAsia="Times New Roman" w:hAnsiTheme="minorBidi"/>
          <w:sz w:val="24"/>
          <w:szCs w:val="24"/>
          <w:rtl/>
        </w:rPr>
        <w:t xml:space="preserve"> במכון וינגייט</w:t>
      </w:r>
    </w:p>
    <w:p w14:paraId="2761AB03" w14:textId="77777777" w:rsidR="0000174E" w:rsidRPr="0000174E" w:rsidRDefault="0000174E" w:rsidP="00D741D3">
      <w:pPr>
        <w:spacing w:before="100" w:beforeAutospacing="1" w:after="100" w:afterAutospacing="1" w:line="240" w:lineRule="auto"/>
        <w:ind w:left="1643" w:hanging="1701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>12:00–13:00:  </w:t>
      </w:r>
    </w:p>
    <w:p w14:paraId="68EA6BED" w14:textId="77777777" w:rsidR="0000174E" w:rsidRPr="0000174E" w:rsidRDefault="0000174E" w:rsidP="00001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>מניעה וטיפול בסרקופניה - מבדקי הערכה ותרגילים מותאמים. טל יהלום פרי וחמי ליבנה.</w:t>
      </w:r>
    </w:p>
    <w:p w14:paraId="043B5B23" w14:textId="77777777" w:rsidR="0000174E" w:rsidRPr="0000174E" w:rsidRDefault="0000174E" w:rsidP="00001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 xml:space="preserve">אימוני </w:t>
      </w:r>
      <w:r w:rsidRPr="0000174E">
        <w:rPr>
          <w:rFonts w:asciiTheme="minorBidi" w:eastAsia="Times New Roman" w:hAnsiTheme="minorBidi"/>
          <w:sz w:val="24"/>
          <w:szCs w:val="24"/>
        </w:rPr>
        <w:t>HIIT</w:t>
      </w:r>
      <w:r w:rsidRPr="0000174E">
        <w:rPr>
          <w:rFonts w:asciiTheme="minorBidi" w:eastAsia="Times New Roman" w:hAnsiTheme="minorBidi"/>
          <w:sz w:val="24"/>
          <w:szCs w:val="24"/>
          <w:rtl/>
        </w:rPr>
        <w:t xml:space="preserve"> לשיפור תפקודי שרירים בגיל המבוגר. ד"ר איתי גולדפרב ודריה שגב.</w:t>
      </w:r>
    </w:p>
    <w:p w14:paraId="742400BD" w14:textId="77777777" w:rsidR="0000174E" w:rsidRPr="0000174E" w:rsidRDefault="0000174E" w:rsidP="00D741D3">
      <w:pPr>
        <w:spacing w:before="100" w:beforeAutospacing="1" w:after="100" w:afterAutospacing="1" w:line="240" w:lineRule="auto"/>
        <w:ind w:left="1401" w:hanging="1317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>13:00–13:15:   הפסקה</w:t>
      </w:r>
    </w:p>
    <w:p w14:paraId="243D4740" w14:textId="6281A470" w:rsidR="0000174E" w:rsidRPr="0000174E" w:rsidRDefault="0000174E" w:rsidP="00D741D3">
      <w:pPr>
        <w:spacing w:before="100" w:beforeAutospacing="1" w:after="100" w:afterAutospacing="1" w:line="240" w:lineRule="auto"/>
        <w:ind w:left="1401" w:hanging="1317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>13:</w:t>
      </w:r>
      <w:r w:rsidR="00D741D3">
        <w:rPr>
          <w:rFonts w:asciiTheme="minorBidi" w:eastAsia="Times New Roman" w:hAnsiTheme="minorBidi" w:hint="cs"/>
          <w:sz w:val="24"/>
          <w:szCs w:val="24"/>
          <w:rtl/>
        </w:rPr>
        <w:t>15</w:t>
      </w:r>
      <w:r w:rsidRPr="0000174E">
        <w:rPr>
          <w:rFonts w:asciiTheme="minorBidi" w:eastAsia="Times New Roman" w:hAnsiTheme="minorBidi"/>
          <w:sz w:val="24"/>
          <w:szCs w:val="24"/>
          <w:rtl/>
        </w:rPr>
        <w:t>–14:15:   סדנאות – סבב ב'.</w:t>
      </w:r>
    </w:p>
    <w:p w14:paraId="5DE32E00" w14:textId="77777777" w:rsidR="0000174E" w:rsidRPr="0000174E" w:rsidRDefault="0000174E" w:rsidP="0000174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>* הנרשמים יחולקו לשתי קבוצות, כל קבוצה תשתתף בשתי הסדנאות.</w:t>
      </w:r>
    </w:p>
    <w:p w14:paraId="6F68A857" w14:textId="77777777" w:rsidR="0000174E" w:rsidRPr="0000174E" w:rsidRDefault="0000174E" w:rsidP="0000174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>שימו לב: נא להגיע בלבוש נוח לביצוע פעילות גופנית, עם אפשרות לפעילות ללא נעליים.</w:t>
      </w:r>
    </w:p>
    <w:p w14:paraId="674E2451" w14:textId="77777777" w:rsidR="007C5C1B" w:rsidRPr="0000174E" w:rsidRDefault="007C5C1B">
      <w:pPr>
        <w:rPr>
          <w:rFonts w:asciiTheme="minorBidi" w:hAnsiTheme="minorBidi"/>
        </w:rPr>
      </w:pPr>
    </w:p>
    <w:sectPr w:rsidR="007C5C1B" w:rsidRPr="0000174E" w:rsidSect="000165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B67F9"/>
    <w:multiLevelType w:val="multilevel"/>
    <w:tmpl w:val="330A5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FC55E8"/>
    <w:multiLevelType w:val="multilevel"/>
    <w:tmpl w:val="D2A8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3341505">
    <w:abstractNumId w:val="1"/>
  </w:num>
  <w:num w:numId="2" w16cid:durableId="162889778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4E"/>
    <w:rsid w:val="0000174E"/>
    <w:rsid w:val="000165E6"/>
    <w:rsid w:val="00671E51"/>
    <w:rsid w:val="007C5C1B"/>
    <w:rsid w:val="00D7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97C29"/>
  <w15:chartTrackingRefBased/>
  <w15:docId w15:val="{965A7ABD-286D-4061-B206-05DDF770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00174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174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017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17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803</Characters>
  <Application>Microsoft Office Word</Application>
  <DocSecurity>0</DocSecurity>
  <Lines>24</Lines>
  <Paragraphs>22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דבש ירין</dc:creator>
  <cp:keywords/>
  <dc:description/>
  <cp:lastModifiedBy>דונסקי אילת</cp:lastModifiedBy>
  <cp:revision>2</cp:revision>
  <dcterms:created xsi:type="dcterms:W3CDTF">2024-11-18T06:50:00Z</dcterms:created>
  <dcterms:modified xsi:type="dcterms:W3CDTF">2024-12-13T10:11:00Z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5a5034d306a67d7e2f3c350a55d07f3a7f5e1fcf0caf2ad30c58803254bab20a</vt:lpwstr>
  </property>
</Properties>
</file>